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A0C3" w14:textId="77777777" w:rsidR="00990EE8" w:rsidRDefault="00990EE8">
      <w:pPr>
        <w:spacing w:after="160" w:line="259" w:lineRule="auto"/>
        <w:rPr>
          <w:rFonts w:eastAsia="Times New Roman" w:cs="Times New Roman"/>
          <w:b/>
          <w:bCs/>
          <w:color w:val="000000"/>
          <w:lang w:eastAsia="en-AU"/>
        </w:rPr>
      </w:pPr>
      <w:r w:rsidRPr="00990EE8">
        <w:rPr>
          <w:rFonts w:eastAsia="Times New Roman" w:cs="Times New Roman"/>
          <w:b/>
          <w:bCs/>
          <w:color w:val="000000"/>
          <w:u w:val="single"/>
          <w:lang w:eastAsia="en-AU"/>
        </w:rPr>
        <w:t>SASP small grant scheme</w:t>
      </w:r>
      <w:r>
        <w:rPr>
          <w:rFonts w:eastAsia="Times New Roman" w:cs="Times New Roman"/>
          <w:b/>
          <w:bCs/>
          <w:color w:val="000000"/>
          <w:lang w:eastAsia="en-AU"/>
        </w:rPr>
        <w:t>.</w:t>
      </w:r>
    </w:p>
    <w:p w14:paraId="1B399E92" w14:textId="7FC31527" w:rsidR="00962F70" w:rsidRDefault="00962F70">
      <w:pPr>
        <w:spacing w:after="160" w:line="259" w:lineRule="auto"/>
        <w:rPr>
          <w:rFonts w:eastAsia="Times New Roman" w:cs="Times New Roman"/>
          <w:b/>
          <w:bCs/>
          <w:color w:val="000000"/>
          <w:lang w:eastAsia="en-AU"/>
        </w:rPr>
      </w:pPr>
      <w:r>
        <w:rPr>
          <w:rFonts w:eastAsia="Times New Roman" w:cs="Times New Roman"/>
          <w:b/>
          <w:bCs/>
          <w:color w:val="000000"/>
          <w:lang w:eastAsia="en-AU"/>
        </w:rPr>
        <w:t>Instructions for filling out this document</w:t>
      </w:r>
    </w:p>
    <w:p w14:paraId="2A8C508E" w14:textId="04FCFEDD" w:rsidR="00962F70" w:rsidRDefault="00962F70">
      <w:pPr>
        <w:spacing w:after="160" w:line="259" w:lineRule="auto"/>
        <w:rPr>
          <w:rFonts w:eastAsia="Times New Roman" w:cs="Times New Roman"/>
          <w:bCs/>
          <w:color w:val="000000"/>
          <w:lang w:eastAsia="en-AU"/>
        </w:rPr>
      </w:pPr>
      <w:r>
        <w:rPr>
          <w:rFonts w:eastAsia="Times New Roman" w:cs="Times New Roman"/>
          <w:bCs/>
          <w:color w:val="000000"/>
          <w:lang w:eastAsia="en-AU"/>
        </w:rPr>
        <w:t>Please fill in this grant application accord</w:t>
      </w:r>
      <w:bookmarkStart w:id="0" w:name="_GoBack"/>
      <w:bookmarkEnd w:id="0"/>
      <w:r>
        <w:rPr>
          <w:rFonts w:eastAsia="Times New Roman" w:cs="Times New Roman"/>
          <w:bCs/>
          <w:color w:val="000000"/>
          <w:lang w:eastAsia="en-AU"/>
        </w:rPr>
        <w:t>ing to the following instructions.</w:t>
      </w:r>
      <w:r w:rsidR="00AC7A13">
        <w:rPr>
          <w:rFonts w:eastAsia="Times New Roman" w:cs="Times New Roman"/>
          <w:bCs/>
          <w:color w:val="000000"/>
          <w:lang w:eastAsia="en-AU"/>
        </w:rPr>
        <w:t xml:space="preserve"> Word counts include citations, but not the reference list.</w:t>
      </w:r>
      <w:r>
        <w:rPr>
          <w:rFonts w:eastAsia="Times New Roman" w:cs="Times New Roman"/>
          <w:bCs/>
          <w:color w:val="000000"/>
          <w:lang w:eastAsia="en-AU"/>
        </w:rPr>
        <w:t xml:space="preserve"> Failure to adhere to these criteria may reduce your chances.</w:t>
      </w:r>
    </w:p>
    <w:p w14:paraId="155F6075" w14:textId="480889D1" w:rsidR="00962F70" w:rsidRDefault="00AC7A13">
      <w:pPr>
        <w:spacing w:after="160" w:line="259" w:lineRule="auto"/>
        <w:rPr>
          <w:rFonts w:eastAsia="Times New Roman" w:cs="Times New Roman"/>
          <w:bCs/>
          <w:color w:val="000000"/>
          <w:lang w:eastAsia="en-AU"/>
        </w:rPr>
      </w:pPr>
      <w:r>
        <w:rPr>
          <w:rFonts w:eastAsia="Times New Roman" w:cs="Times New Roman"/>
          <w:b/>
          <w:bCs/>
          <w:color w:val="000000"/>
          <w:lang w:eastAsia="en-AU"/>
        </w:rPr>
        <w:t>Person participant summary</w:t>
      </w:r>
      <w:r w:rsidR="00962F70" w:rsidRPr="00962F70">
        <w:rPr>
          <w:rFonts w:eastAsia="Times New Roman" w:cs="Times New Roman"/>
          <w:b/>
          <w:bCs/>
          <w:color w:val="000000"/>
          <w:lang w:eastAsia="en-AU"/>
        </w:rPr>
        <w:t>:</w:t>
      </w:r>
      <w:r w:rsidR="00962F70">
        <w:rPr>
          <w:rFonts w:eastAsia="Times New Roman" w:cs="Times New Roman"/>
          <w:bCs/>
          <w:color w:val="000000"/>
          <w:lang w:eastAsia="en-AU"/>
        </w:rPr>
        <w:t xml:space="preserve"> It is expected that you will have at least one supervisor/advisor</w:t>
      </w:r>
      <w:r w:rsidR="00CA60EE">
        <w:rPr>
          <w:rFonts w:eastAsia="Times New Roman" w:cs="Times New Roman"/>
          <w:bCs/>
          <w:color w:val="000000"/>
          <w:lang w:eastAsia="en-AU"/>
        </w:rPr>
        <w:t xml:space="preserve"> with a PhD</w:t>
      </w:r>
      <w:r w:rsidR="00962F70">
        <w:rPr>
          <w:rFonts w:eastAsia="Times New Roman" w:cs="Times New Roman"/>
          <w:bCs/>
          <w:color w:val="000000"/>
          <w:lang w:eastAsia="en-AU"/>
        </w:rPr>
        <w:t xml:space="preserve"> who will be responsible for the project.</w:t>
      </w:r>
      <w:r w:rsidR="00CA60EE">
        <w:rPr>
          <w:rFonts w:eastAsia="Times New Roman" w:cs="Times New Roman"/>
          <w:bCs/>
          <w:color w:val="000000"/>
          <w:lang w:eastAsia="en-AU"/>
        </w:rPr>
        <w:t xml:space="preserve"> As you will require an ethics application, it is a good idea to list at least</w:t>
      </w:r>
      <w:r w:rsidR="00962F70">
        <w:rPr>
          <w:rFonts w:eastAsia="Times New Roman" w:cs="Times New Roman"/>
          <w:bCs/>
          <w:color w:val="000000"/>
          <w:lang w:eastAsia="en-AU"/>
        </w:rPr>
        <w:t xml:space="preserve"> </w:t>
      </w:r>
      <w:r w:rsidR="00CA60EE">
        <w:rPr>
          <w:rFonts w:eastAsia="Times New Roman" w:cs="Times New Roman"/>
          <w:bCs/>
          <w:color w:val="000000"/>
          <w:lang w:eastAsia="en-AU"/>
        </w:rPr>
        <w:t>one advisor or supervisor who directly</w:t>
      </w:r>
      <w:r w:rsidR="00962F70">
        <w:rPr>
          <w:rFonts w:eastAsia="Times New Roman" w:cs="Times New Roman"/>
          <w:bCs/>
          <w:color w:val="000000"/>
          <w:lang w:eastAsia="en-AU"/>
        </w:rPr>
        <w:t xml:space="preserve"> supervising one of the students listed</w:t>
      </w:r>
      <w:r w:rsidR="00CA60EE">
        <w:rPr>
          <w:rFonts w:eastAsia="Times New Roman" w:cs="Times New Roman"/>
          <w:bCs/>
          <w:color w:val="000000"/>
          <w:lang w:eastAsia="en-AU"/>
        </w:rPr>
        <w:t>, as your ethics application will be easier as a result</w:t>
      </w:r>
      <w:r w:rsidR="00962F70">
        <w:rPr>
          <w:rFonts w:eastAsia="Times New Roman" w:cs="Times New Roman"/>
          <w:bCs/>
          <w:color w:val="000000"/>
          <w:lang w:eastAsia="en-AU"/>
        </w:rPr>
        <w:t>. Please list the students with their home university (e.g., Ayoub Bouguettaya (Deakin)), and list the contact details of the lead applicant (</w:t>
      </w:r>
      <w:r w:rsidR="00CA60EE">
        <w:rPr>
          <w:rFonts w:eastAsia="Times New Roman" w:cs="Times New Roman"/>
          <w:bCs/>
          <w:color w:val="000000"/>
          <w:lang w:eastAsia="en-AU"/>
        </w:rPr>
        <w:t xml:space="preserve">the </w:t>
      </w:r>
      <w:r w:rsidR="00962F70">
        <w:rPr>
          <w:rFonts w:eastAsia="Times New Roman" w:cs="Times New Roman"/>
          <w:bCs/>
          <w:color w:val="000000"/>
          <w:lang w:eastAsia="en-AU"/>
        </w:rPr>
        <w:t>postgraduate student</w:t>
      </w:r>
      <w:r w:rsidR="00CA60EE">
        <w:rPr>
          <w:rFonts w:eastAsia="Times New Roman" w:cs="Times New Roman"/>
          <w:bCs/>
          <w:color w:val="000000"/>
          <w:lang w:eastAsia="en-AU"/>
        </w:rPr>
        <w:t xml:space="preserve"> you decide to be lead</w:t>
      </w:r>
      <w:r w:rsidR="00962F70">
        <w:rPr>
          <w:rFonts w:eastAsia="Times New Roman" w:cs="Times New Roman"/>
          <w:bCs/>
          <w:color w:val="000000"/>
          <w:lang w:eastAsia="en-AU"/>
        </w:rPr>
        <w:t xml:space="preserve">). </w:t>
      </w:r>
    </w:p>
    <w:p w14:paraId="37E13964" w14:textId="6C4D18E2" w:rsidR="00CA60EE" w:rsidRDefault="00CA60EE">
      <w:pPr>
        <w:spacing w:after="160" w:line="259" w:lineRule="auto"/>
        <w:rPr>
          <w:rFonts w:eastAsia="Times New Roman" w:cs="Times New Roman"/>
          <w:bCs/>
          <w:color w:val="000000"/>
          <w:lang w:eastAsia="en-AU"/>
        </w:rPr>
      </w:pPr>
      <w:r w:rsidRPr="00CA60EE">
        <w:rPr>
          <w:rFonts w:eastAsia="Times New Roman" w:cs="Times New Roman"/>
          <w:b/>
          <w:bCs/>
          <w:color w:val="000000"/>
          <w:lang w:eastAsia="en-AU"/>
        </w:rPr>
        <w:t>Aims of the project:</w:t>
      </w:r>
      <w:r>
        <w:rPr>
          <w:rFonts w:eastAsia="Times New Roman" w:cs="Times New Roman"/>
          <w:bCs/>
          <w:color w:val="000000"/>
          <w:lang w:eastAsia="en-AU"/>
        </w:rPr>
        <w:t xml:space="preserve"> Briefly state the aim of your project in 2-3 sentences. Make sure to clearly detail the dependent variable in the aim.</w:t>
      </w:r>
    </w:p>
    <w:p w14:paraId="01324AFF" w14:textId="78CA276B" w:rsidR="00AC7A13" w:rsidRDefault="00CA60EE">
      <w:pPr>
        <w:spacing w:after="160" w:line="259" w:lineRule="auto"/>
        <w:rPr>
          <w:rFonts w:eastAsia="Times New Roman" w:cs="Times New Roman"/>
          <w:bCs/>
          <w:color w:val="000000"/>
          <w:lang w:eastAsia="en-AU"/>
        </w:rPr>
      </w:pPr>
      <w:r w:rsidRPr="00CA60EE">
        <w:rPr>
          <w:rFonts w:eastAsia="Times New Roman" w:cs="Times New Roman"/>
          <w:b/>
          <w:bCs/>
          <w:color w:val="000000"/>
          <w:lang w:eastAsia="en-AU"/>
        </w:rPr>
        <w:t>Background and hypotheses:</w:t>
      </w:r>
      <w:r>
        <w:rPr>
          <w:rFonts w:eastAsia="Times New Roman" w:cs="Times New Roman"/>
          <w:bCs/>
          <w:color w:val="000000"/>
          <w:lang w:eastAsia="en-AU"/>
        </w:rPr>
        <w:t xml:space="preserve"> Please provide a short literature review outlining the background to your project, ending with your hypotheses.</w:t>
      </w:r>
      <w:r w:rsidR="00AC7A13">
        <w:rPr>
          <w:rFonts w:eastAsia="Times New Roman" w:cs="Times New Roman"/>
          <w:bCs/>
          <w:color w:val="000000"/>
          <w:lang w:eastAsia="en-AU"/>
        </w:rPr>
        <w:t xml:space="preserve"> Consider this as an abstract of a literature review rather than a full review. Your hypotheses should be concise and to the point.</w:t>
      </w:r>
    </w:p>
    <w:p w14:paraId="30C40DAB" w14:textId="3FE2B511" w:rsidR="00CA60EE" w:rsidRDefault="00AC7A13">
      <w:pPr>
        <w:spacing w:after="160" w:line="259" w:lineRule="auto"/>
        <w:rPr>
          <w:rFonts w:eastAsia="Times New Roman" w:cs="Times New Roman"/>
          <w:bCs/>
          <w:color w:val="000000"/>
          <w:lang w:eastAsia="en-AU"/>
        </w:rPr>
      </w:pPr>
      <w:r w:rsidRPr="00AC7A13">
        <w:rPr>
          <w:rFonts w:eastAsia="Times New Roman" w:cs="Times New Roman"/>
          <w:b/>
          <w:bCs/>
          <w:color w:val="000000"/>
          <w:lang w:eastAsia="en-AU"/>
        </w:rPr>
        <w:t xml:space="preserve">Benefit to society: </w:t>
      </w:r>
      <w:r>
        <w:rPr>
          <w:rFonts w:eastAsia="Times New Roman" w:cs="Times New Roman"/>
          <w:bCs/>
          <w:color w:val="000000"/>
          <w:lang w:eastAsia="en-AU"/>
        </w:rPr>
        <w:t xml:space="preserve">Explain why the knowledge potentially gained may aid Australasian societies. It is worth considering how, for example, this new information can be applied to increase social cohesion, save money for the public sector, or reduce a problem present within society. </w:t>
      </w:r>
    </w:p>
    <w:p w14:paraId="71059F33" w14:textId="14C329C5" w:rsidR="00AC7A13" w:rsidRDefault="00AC7A13">
      <w:pPr>
        <w:spacing w:after="160" w:line="259" w:lineRule="auto"/>
        <w:rPr>
          <w:rFonts w:eastAsia="Times New Roman" w:cs="Times New Roman"/>
          <w:bCs/>
          <w:color w:val="000000"/>
          <w:lang w:eastAsia="en-AU"/>
        </w:rPr>
      </w:pPr>
      <w:r w:rsidRPr="00AC7A13">
        <w:rPr>
          <w:rFonts w:eastAsia="Times New Roman" w:cs="Times New Roman"/>
          <w:b/>
          <w:bCs/>
          <w:color w:val="000000"/>
          <w:lang w:eastAsia="en-AU"/>
        </w:rPr>
        <w:t>Method:</w:t>
      </w:r>
      <w:r>
        <w:rPr>
          <w:rFonts w:eastAsia="Times New Roman" w:cs="Times New Roman"/>
          <w:bCs/>
          <w:color w:val="000000"/>
          <w:lang w:eastAsia="en-AU"/>
        </w:rPr>
        <w:t xml:space="preserve"> Please state (and justify) the number of participants, the scales used, materials required, recruitment method, and data analysis method. </w:t>
      </w:r>
    </w:p>
    <w:p w14:paraId="3BBB749B" w14:textId="4C7BD559" w:rsidR="00AC7A13" w:rsidRDefault="00AC7A13">
      <w:pPr>
        <w:spacing w:after="160" w:line="259" w:lineRule="auto"/>
        <w:rPr>
          <w:rFonts w:eastAsia="Times New Roman" w:cs="Times New Roman"/>
          <w:bCs/>
          <w:color w:val="000000"/>
          <w:lang w:eastAsia="en-AU"/>
        </w:rPr>
      </w:pPr>
      <w:r w:rsidRPr="00AC7A13">
        <w:rPr>
          <w:rFonts w:eastAsia="Times New Roman" w:cs="Times New Roman"/>
          <w:b/>
          <w:bCs/>
          <w:color w:val="000000"/>
          <w:lang w:eastAsia="en-AU"/>
        </w:rPr>
        <w:t>Budget:</w:t>
      </w:r>
      <w:r>
        <w:rPr>
          <w:rFonts w:eastAsia="Times New Roman" w:cs="Times New Roman"/>
          <w:bCs/>
          <w:color w:val="000000"/>
          <w:lang w:eastAsia="en-AU"/>
        </w:rPr>
        <w:t xml:space="preserve"> Please clearly explain how the $500 AUD will be used. You do not have to use all of the money.</w:t>
      </w:r>
    </w:p>
    <w:p w14:paraId="0C8A2F2C" w14:textId="11B300EB" w:rsidR="007A72EB" w:rsidRDefault="007A72EB">
      <w:pPr>
        <w:spacing w:after="160" w:line="259" w:lineRule="auto"/>
        <w:rPr>
          <w:rFonts w:eastAsia="Times New Roman" w:cs="Times New Roman"/>
          <w:bCs/>
          <w:color w:val="000000"/>
          <w:lang w:eastAsia="en-AU"/>
        </w:rPr>
      </w:pPr>
      <w:r w:rsidRPr="007A72EB">
        <w:rPr>
          <w:rFonts w:eastAsia="Times New Roman" w:cs="Times New Roman"/>
          <w:b/>
          <w:bCs/>
          <w:color w:val="000000"/>
          <w:lang w:eastAsia="en-AU"/>
        </w:rPr>
        <w:t>Distribution method:</w:t>
      </w:r>
      <w:r>
        <w:rPr>
          <w:rFonts w:eastAsia="Times New Roman" w:cs="Times New Roman"/>
          <w:bCs/>
          <w:color w:val="000000"/>
          <w:lang w:eastAsia="en-AU"/>
        </w:rPr>
        <w:t xml:space="preserve"> How will you let your peers and the public know about this project? If successful, do you intend to present this information at a conference (preferably at SASP)? Do you intend to publish this? If so, where? Will the media be interested in this project?</w:t>
      </w:r>
    </w:p>
    <w:p w14:paraId="45B49E5C" w14:textId="1ECD9FB0" w:rsidR="00AC7A13" w:rsidRDefault="00AC7A13">
      <w:pPr>
        <w:spacing w:after="160" w:line="259" w:lineRule="auto"/>
        <w:rPr>
          <w:rFonts w:eastAsia="Times New Roman" w:cs="Times New Roman"/>
          <w:bCs/>
          <w:color w:val="000000"/>
          <w:lang w:eastAsia="en-AU"/>
        </w:rPr>
      </w:pPr>
      <w:r w:rsidRPr="007A72EB">
        <w:rPr>
          <w:rFonts w:eastAsia="Times New Roman" w:cs="Times New Roman"/>
          <w:b/>
          <w:bCs/>
          <w:color w:val="000000"/>
          <w:lang w:eastAsia="en-AU"/>
        </w:rPr>
        <w:t>Anti</w:t>
      </w:r>
      <w:r w:rsidR="006D5B2C">
        <w:rPr>
          <w:rFonts w:eastAsia="Times New Roman" w:cs="Times New Roman"/>
          <w:b/>
          <w:bCs/>
          <w:color w:val="000000"/>
          <w:lang w:eastAsia="en-AU"/>
        </w:rPr>
        <w:t>cipated completion date with Gra</w:t>
      </w:r>
      <w:r w:rsidRPr="007A72EB">
        <w:rPr>
          <w:rFonts w:eastAsia="Times New Roman" w:cs="Times New Roman"/>
          <w:b/>
          <w:bCs/>
          <w:color w:val="000000"/>
          <w:lang w:eastAsia="en-AU"/>
        </w:rPr>
        <w:t>nt Chart:</w:t>
      </w:r>
      <w:r>
        <w:rPr>
          <w:rFonts w:eastAsia="Times New Roman" w:cs="Times New Roman"/>
          <w:bCs/>
          <w:color w:val="000000"/>
          <w:lang w:eastAsia="en-AU"/>
        </w:rPr>
        <w:t xml:space="preserve"> State when you would expect the project to be complete. In the Gannt chart provided, please detail exactly when each milestone for the project shall be re</w:t>
      </w:r>
      <w:r w:rsidR="007A72EB">
        <w:rPr>
          <w:rFonts w:eastAsia="Times New Roman" w:cs="Times New Roman"/>
          <w:bCs/>
          <w:color w:val="000000"/>
          <w:lang w:eastAsia="en-AU"/>
        </w:rPr>
        <w:t xml:space="preserve">ached. It is a good idea to write out the roles of each group member in this chart. </w:t>
      </w:r>
    </w:p>
    <w:p w14:paraId="1E2624B7" w14:textId="77777777" w:rsidR="00AC7A13" w:rsidRDefault="00AC7A13">
      <w:pPr>
        <w:spacing w:after="160" w:line="259" w:lineRule="auto"/>
        <w:rPr>
          <w:rFonts w:eastAsia="Times New Roman" w:cs="Times New Roman"/>
          <w:bCs/>
          <w:color w:val="000000"/>
          <w:lang w:eastAsia="en-AU"/>
        </w:rPr>
      </w:pPr>
    </w:p>
    <w:p w14:paraId="7658E6E9" w14:textId="77777777" w:rsidR="00AC7A13" w:rsidRDefault="00AC7A13">
      <w:pPr>
        <w:spacing w:after="160" w:line="259" w:lineRule="auto"/>
        <w:rPr>
          <w:rFonts w:eastAsia="Times New Roman" w:cs="Times New Roman"/>
          <w:bCs/>
          <w:color w:val="000000"/>
          <w:lang w:eastAsia="en-AU"/>
        </w:rPr>
      </w:pPr>
    </w:p>
    <w:p w14:paraId="56639222" w14:textId="77777777" w:rsidR="00CA60EE" w:rsidRPr="00962F70" w:rsidRDefault="00CA60EE">
      <w:pPr>
        <w:spacing w:after="160" w:line="259" w:lineRule="auto"/>
        <w:rPr>
          <w:rFonts w:eastAsia="Times New Roman" w:cs="Times New Roman"/>
          <w:bCs/>
          <w:color w:val="000000"/>
          <w:lang w:eastAsia="en-AU"/>
        </w:rPr>
      </w:pPr>
    </w:p>
    <w:p w14:paraId="1A7CE6EA" w14:textId="44B35FF8" w:rsidR="00962F70" w:rsidRDefault="00962F70">
      <w:pPr>
        <w:spacing w:after="160" w:line="259" w:lineRule="auto"/>
        <w:rPr>
          <w:rFonts w:eastAsia="Times New Roman" w:cs="Times New Roman"/>
          <w:b/>
          <w:bCs/>
          <w:color w:val="000000"/>
          <w:lang w:eastAsia="en-AU"/>
        </w:rPr>
      </w:pPr>
      <w:r>
        <w:rPr>
          <w:rFonts w:eastAsia="Times New Roman" w:cs="Times New Roman"/>
          <w:b/>
          <w:bCs/>
          <w:color w:val="000000"/>
          <w:lang w:eastAsia="en-AU"/>
        </w:rPr>
        <w:br w:type="page"/>
      </w:r>
    </w:p>
    <w:p w14:paraId="30759971" w14:textId="77777777" w:rsidR="00962F70" w:rsidRDefault="00962F70">
      <w:pPr>
        <w:spacing w:after="160" w:line="259" w:lineRule="auto"/>
        <w:rPr>
          <w:rFonts w:eastAsia="Times New Roman" w:cs="Times New Roman"/>
          <w:b/>
          <w:bCs/>
          <w:color w:val="000000"/>
          <w:lang w:eastAsia="en-AU"/>
        </w:rPr>
      </w:pPr>
    </w:p>
    <w:p w14:paraId="7BA5CA96" w14:textId="0B4CC54C" w:rsidR="007E27EC" w:rsidRPr="00FE7CBF" w:rsidRDefault="007E27EC" w:rsidP="004E0BD3">
      <w:pPr>
        <w:spacing w:after="160" w:line="240" w:lineRule="auto"/>
        <w:jc w:val="center"/>
        <w:rPr>
          <w:rFonts w:eastAsia="Times New Roman" w:cs="Times New Roman"/>
          <w:lang w:eastAsia="en-AU"/>
        </w:rPr>
      </w:pPr>
      <w:r w:rsidRPr="00FE7CBF">
        <w:rPr>
          <w:rFonts w:eastAsia="Times New Roman" w:cs="Times New Roman"/>
          <w:b/>
          <w:bCs/>
          <w:color w:val="000000"/>
          <w:lang w:eastAsia="en-AU"/>
        </w:rPr>
        <w:t xml:space="preserve">Project title: </w:t>
      </w:r>
      <w:r w:rsidR="00DC4541">
        <w:rPr>
          <w:rFonts w:eastAsia="Times New Roman" w:cs="Times New Roman"/>
          <w:b/>
          <w:bCs/>
          <w:color w:val="000000"/>
          <w:lang w:eastAsia="en-AU"/>
        </w:rPr>
        <w:t>__________________________</w:t>
      </w:r>
    </w:p>
    <w:p w14:paraId="41B41135" w14:textId="29B3EB5C" w:rsidR="00DC4541" w:rsidRPr="00FE7CBF" w:rsidRDefault="00AC7A13" w:rsidP="004E0BD3">
      <w:pPr>
        <w:spacing w:after="160" w:line="240" w:lineRule="auto"/>
        <w:rPr>
          <w:rFonts w:eastAsia="Times New Roman" w:cs="Times New Roman"/>
          <w:lang w:eastAsia="en-AU"/>
        </w:rPr>
      </w:pPr>
      <w:r>
        <w:rPr>
          <w:rFonts w:eastAsia="Times New Roman" w:cs="Times New Roman"/>
          <w:b/>
          <w:bCs/>
          <w:color w:val="000000"/>
          <w:lang w:eastAsia="en-AU"/>
        </w:rPr>
        <w:t>Person participant summary</w:t>
      </w:r>
      <w:r w:rsidR="007E27EC" w:rsidRPr="00FE7CBF">
        <w:rPr>
          <w:rFonts w:eastAsia="Times New Roman" w:cs="Times New Roman"/>
          <w:color w:val="000000"/>
          <w:lang w:eastAsia="en-AU"/>
        </w:rPr>
        <w:t xml:space="preserve">    </w:t>
      </w:r>
      <w:r w:rsidR="007E27EC" w:rsidRPr="00FE7CBF">
        <w:rPr>
          <w:rFonts w:eastAsia="Times New Roman" w:cs="Times New Roman"/>
          <w:color w:val="000000"/>
          <w:lang w:eastAsia="en-AU"/>
        </w:rPr>
        <w:br/>
      </w:r>
    </w:p>
    <w:tbl>
      <w:tblPr>
        <w:tblStyle w:val="TableGrid"/>
        <w:tblW w:w="0" w:type="auto"/>
        <w:tblLook w:val="04A0" w:firstRow="1" w:lastRow="0" w:firstColumn="1" w:lastColumn="0" w:noHBand="0" w:noVBand="1"/>
      </w:tblPr>
      <w:tblGrid>
        <w:gridCol w:w="2689"/>
        <w:gridCol w:w="6327"/>
      </w:tblGrid>
      <w:tr w:rsidR="00DC4541" w14:paraId="740565A0" w14:textId="77777777" w:rsidTr="00962F70">
        <w:tc>
          <w:tcPr>
            <w:tcW w:w="2689" w:type="dxa"/>
          </w:tcPr>
          <w:p w14:paraId="4B65E5D7" w14:textId="35B6254B" w:rsidR="00DC4541" w:rsidRDefault="00DC4541" w:rsidP="004E0BD3">
            <w:pPr>
              <w:spacing w:after="160" w:line="240" w:lineRule="auto"/>
              <w:rPr>
                <w:rFonts w:eastAsia="Times New Roman" w:cs="Times New Roman"/>
                <w:lang w:eastAsia="en-AU"/>
              </w:rPr>
            </w:pPr>
            <w:r>
              <w:rPr>
                <w:rFonts w:eastAsia="Times New Roman" w:cs="Times New Roman"/>
                <w:lang w:eastAsia="en-AU"/>
              </w:rPr>
              <w:t>Postgraduate students</w:t>
            </w:r>
          </w:p>
        </w:tc>
        <w:tc>
          <w:tcPr>
            <w:tcW w:w="6327" w:type="dxa"/>
          </w:tcPr>
          <w:p w14:paraId="1F2F48B7" w14:textId="77777777" w:rsidR="00DC4541" w:rsidRDefault="00DC4541" w:rsidP="004E0BD3">
            <w:pPr>
              <w:spacing w:after="160" w:line="240" w:lineRule="auto"/>
              <w:rPr>
                <w:rFonts w:eastAsia="Times New Roman" w:cs="Times New Roman"/>
                <w:lang w:eastAsia="en-AU"/>
              </w:rPr>
            </w:pPr>
          </w:p>
        </w:tc>
      </w:tr>
      <w:tr w:rsidR="00DC4541" w14:paraId="1F7FDB6D" w14:textId="77777777" w:rsidTr="00962F70">
        <w:tc>
          <w:tcPr>
            <w:tcW w:w="2689" w:type="dxa"/>
          </w:tcPr>
          <w:p w14:paraId="0E18A077" w14:textId="56FD1061" w:rsidR="00DC4541" w:rsidRDefault="00DC4541" w:rsidP="004E0BD3">
            <w:pPr>
              <w:spacing w:after="160" w:line="240" w:lineRule="auto"/>
              <w:rPr>
                <w:rFonts w:eastAsia="Times New Roman" w:cs="Times New Roman"/>
                <w:lang w:eastAsia="en-AU"/>
              </w:rPr>
            </w:pPr>
            <w:r>
              <w:rPr>
                <w:rFonts w:eastAsia="Times New Roman" w:cs="Times New Roman"/>
                <w:lang w:eastAsia="en-AU"/>
              </w:rPr>
              <w:t>Advisors/Supervisors to students</w:t>
            </w:r>
          </w:p>
        </w:tc>
        <w:tc>
          <w:tcPr>
            <w:tcW w:w="6327" w:type="dxa"/>
          </w:tcPr>
          <w:p w14:paraId="61D0BA16" w14:textId="77777777" w:rsidR="00DC4541" w:rsidRDefault="00DC4541" w:rsidP="004E0BD3">
            <w:pPr>
              <w:spacing w:after="160" w:line="240" w:lineRule="auto"/>
              <w:rPr>
                <w:rFonts w:eastAsia="Times New Roman" w:cs="Times New Roman"/>
                <w:lang w:eastAsia="en-AU"/>
              </w:rPr>
            </w:pPr>
          </w:p>
        </w:tc>
      </w:tr>
      <w:tr w:rsidR="00962F70" w14:paraId="36141A71" w14:textId="77777777" w:rsidTr="00962F70">
        <w:tc>
          <w:tcPr>
            <w:tcW w:w="2689" w:type="dxa"/>
          </w:tcPr>
          <w:p w14:paraId="086FF97E" w14:textId="15C11D49" w:rsidR="00962F70" w:rsidRDefault="00962F70" w:rsidP="004E0BD3">
            <w:pPr>
              <w:spacing w:after="160" w:line="240" w:lineRule="auto"/>
              <w:rPr>
                <w:rFonts w:eastAsia="Times New Roman" w:cs="Times New Roman"/>
                <w:lang w:eastAsia="en-AU"/>
              </w:rPr>
            </w:pPr>
            <w:r>
              <w:rPr>
                <w:rFonts w:eastAsia="Times New Roman" w:cs="Times New Roman"/>
                <w:lang w:eastAsia="en-AU"/>
              </w:rPr>
              <w:t>Contact email for this application (lead applicant)</w:t>
            </w:r>
          </w:p>
        </w:tc>
        <w:tc>
          <w:tcPr>
            <w:tcW w:w="6327" w:type="dxa"/>
          </w:tcPr>
          <w:p w14:paraId="4AC30142" w14:textId="77777777" w:rsidR="00962F70" w:rsidRDefault="00962F70" w:rsidP="004E0BD3">
            <w:pPr>
              <w:spacing w:after="160" w:line="240" w:lineRule="auto"/>
              <w:rPr>
                <w:rFonts w:eastAsia="Times New Roman" w:cs="Times New Roman"/>
                <w:lang w:eastAsia="en-AU"/>
              </w:rPr>
            </w:pPr>
          </w:p>
        </w:tc>
      </w:tr>
    </w:tbl>
    <w:p w14:paraId="2259E5C3" w14:textId="7DCD2291" w:rsidR="007E27EC" w:rsidRPr="00FE7CBF" w:rsidRDefault="007E27EC" w:rsidP="004E0BD3">
      <w:pPr>
        <w:spacing w:after="160" w:line="240" w:lineRule="auto"/>
        <w:rPr>
          <w:rFonts w:eastAsia="Times New Roman" w:cs="Times New Roman"/>
          <w:lang w:eastAsia="en-AU"/>
        </w:rPr>
      </w:pPr>
    </w:p>
    <w:p w14:paraId="17054EA1" w14:textId="1C216CF7" w:rsidR="00DC4541" w:rsidRPr="00962F70" w:rsidRDefault="007E27EC" w:rsidP="004E0BD3">
      <w:pPr>
        <w:spacing w:after="160" w:line="240" w:lineRule="auto"/>
        <w:rPr>
          <w:rFonts w:eastAsia="Times New Roman" w:cs="Times New Roman"/>
          <w:color w:val="000000"/>
          <w:lang w:eastAsia="en-AU"/>
        </w:rPr>
      </w:pPr>
      <w:r w:rsidRPr="00FE7CBF">
        <w:rPr>
          <w:rFonts w:eastAsia="Times New Roman" w:cs="Times New Roman"/>
          <w:b/>
          <w:bCs/>
          <w:color w:val="000000"/>
          <w:lang w:eastAsia="en-AU"/>
        </w:rPr>
        <w:t>Aim</w:t>
      </w:r>
      <w:r w:rsidR="00DC4541">
        <w:rPr>
          <w:rFonts w:eastAsia="Times New Roman" w:cs="Times New Roman"/>
          <w:b/>
          <w:bCs/>
          <w:color w:val="000000"/>
          <w:lang w:eastAsia="en-AU"/>
        </w:rPr>
        <w:t>(</w:t>
      </w:r>
      <w:r w:rsidRPr="00FE7CBF">
        <w:rPr>
          <w:rFonts w:eastAsia="Times New Roman" w:cs="Times New Roman"/>
          <w:b/>
          <w:bCs/>
          <w:color w:val="000000"/>
          <w:lang w:eastAsia="en-AU"/>
        </w:rPr>
        <w:t>s</w:t>
      </w:r>
      <w:r w:rsidR="00DC4541">
        <w:rPr>
          <w:rFonts w:eastAsia="Times New Roman" w:cs="Times New Roman"/>
          <w:b/>
          <w:bCs/>
          <w:color w:val="000000"/>
          <w:lang w:eastAsia="en-AU"/>
        </w:rPr>
        <w:t>) of project</w:t>
      </w:r>
      <w:r w:rsidR="00962F70">
        <w:rPr>
          <w:rFonts w:eastAsia="Times New Roman" w:cs="Times New Roman"/>
          <w:color w:val="000000"/>
          <w:lang w:eastAsia="en-AU"/>
        </w:rPr>
        <w:t>:</w:t>
      </w:r>
      <w:r w:rsidRPr="00FE7CBF">
        <w:rPr>
          <w:rFonts w:eastAsia="Times New Roman" w:cs="Times New Roman"/>
          <w:color w:val="000000"/>
          <w:lang w:eastAsia="en-AU"/>
        </w:rPr>
        <w:br/>
      </w:r>
    </w:p>
    <w:p w14:paraId="68684B66" w14:textId="75CBD90A" w:rsidR="007E27EC" w:rsidRPr="00FE7CBF" w:rsidRDefault="007E27EC" w:rsidP="004E0BD3">
      <w:pPr>
        <w:spacing w:after="160" w:line="240" w:lineRule="auto"/>
        <w:rPr>
          <w:rFonts w:eastAsia="Times New Roman" w:cs="Times New Roman"/>
          <w:lang w:eastAsia="en-AU"/>
        </w:rPr>
      </w:pPr>
      <w:r w:rsidRPr="00FE7CBF">
        <w:rPr>
          <w:rFonts w:eastAsia="Times New Roman" w:cs="Times New Roman"/>
          <w:b/>
          <w:bCs/>
          <w:color w:val="000000"/>
          <w:lang w:eastAsia="en-AU"/>
        </w:rPr>
        <w:t>Background</w:t>
      </w:r>
      <w:r w:rsidR="00DC4541">
        <w:rPr>
          <w:rFonts w:eastAsia="Times New Roman" w:cs="Times New Roman"/>
          <w:b/>
          <w:bCs/>
          <w:color w:val="000000"/>
          <w:lang w:eastAsia="en-AU"/>
        </w:rPr>
        <w:t xml:space="preserve"> and hypotheses (500 word maximum) </w:t>
      </w:r>
      <w:r w:rsidRPr="00FE7CBF">
        <w:rPr>
          <w:rFonts w:eastAsia="Times New Roman" w:cs="Times New Roman"/>
          <w:b/>
          <w:bCs/>
          <w:color w:val="000000"/>
          <w:lang w:eastAsia="en-AU"/>
        </w:rPr>
        <w:br/>
      </w:r>
    </w:p>
    <w:p w14:paraId="58A27725" w14:textId="38005515" w:rsidR="00FE7CBF" w:rsidRDefault="007E27EC" w:rsidP="004E0BD3">
      <w:pPr>
        <w:spacing w:after="160" w:line="240" w:lineRule="auto"/>
        <w:rPr>
          <w:rFonts w:eastAsia="Times New Roman" w:cs="Times New Roman"/>
          <w:b/>
          <w:bCs/>
          <w:color w:val="000000"/>
          <w:lang w:eastAsia="en-AU"/>
        </w:rPr>
      </w:pPr>
      <w:r w:rsidRPr="00FE7CBF">
        <w:rPr>
          <w:rFonts w:eastAsia="Times New Roman" w:cs="Times New Roman"/>
          <w:b/>
          <w:bCs/>
          <w:color w:val="000000"/>
          <w:lang w:eastAsia="en-AU"/>
        </w:rPr>
        <w:t>Potential benefits to society</w:t>
      </w:r>
      <w:r w:rsidR="00DC4541">
        <w:rPr>
          <w:rFonts w:eastAsia="Times New Roman" w:cs="Times New Roman"/>
          <w:b/>
          <w:bCs/>
          <w:color w:val="000000"/>
          <w:lang w:eastAsia="en-AU"/>
        </w:rPr>
        <w:t xml:space="preserve"> (100 words maximum)</w:t>
      </w:r>
      <w:r w:rsidRPr="00FE7CBF">
        <w:rPr>
          <w:rFonts w:eastAsia="Times New Roman" w:cs="Times New Roman"/>
          <w:b/>
          <w:bCs/>
          <w:color w:val="000000"/>
          <w:lang w:eastAsia="en-AU"/>
        </w:rPr>
        <w:t xml:space="preserve">: </w:t>
      </w:r>
    </w:p>
    <w:p w14:paraId="341FCBBD" w14:textId="77777777" w:rsidR="00962F70" w:rsidRDefault="00962F70" w:rsidP="004E0BD3">
      <w:pPr>
        <w:spacing w:after="160" w:line="240" w:lineRule="auto"/>
        <w:rPr>
          <w:rFonts w:eastAsia="Times New Roman" w:cs="Times New Roman"/>
          <w:lang w:eastAsia="en-AU"/>
        </w:rPr>
      </w:pPr>
    </w:p>
    <w:p w14:paraId="7EEBE8CA" w14:textId="7FCCCD82" w:rsidR="00FE7CBF" w:rsidRDefault="007E27EC" w:rsidP="004E0BD3">
      <w:pPr>
        <w:spacing w:after="160" w:line="240" w:lineRule="auto"/>
        <w:rPr>
          <w:rFonts w:eastAsia="Times New Roman" w:cs="Times New Roman"/>
          <w:b/>
          <w:bCs/>
          <w:color w:val="000000"/>
          <w:shd w:val="clear" w:color="auto" w:fill="FFFFFF"/>
          <w:lang w:eastAsia="en-AU"/>
        </w:rPr>
      </w:pPr>
      <w:r w:rsidRPr="00FE7CBF">
        <w:rPr>
          <w:rFonts w:eastAsia="Times New Roman" w:cs="Times New Roman"/>
          <w:b/>
          <w:bCs/>
          <w:color w:val="000000"/>
          <w:shd w:val="clear" w:color="auto" w:fill="FFFFFF"/>
          <w:lang w:eastAsia="en-AU"/>
        </w:rPr>
        <w:t>Method</w:t>
      </w:r>
      <w:r w:rsidR="00DC4541">
        <w:rPr>
          <w:rFonts w:eastAsia="Times New Roman" w:cs="Times New Roman"/>
          <w:b/>
          <w:bCs/>
          <w:color w:val="000000"/>
          <w:shd w:val="clear" w:color="auto" w:fill="FFFFFF"/>
          <w:lang w:eastAsia="en-AU"/>
        </w:rPr>
        <w:t xml:space="preserve"> (300 words)</w:t>
      </w:r>
      <w:r w:rsidRPr="00FE7CBF">
        <w:rPr>
          <w:rFonts w:eastAsia="Times New Roman" w:cs="Times New Roman"/>
          <w:b/>
          <w:bCs/>
          <w:color w:val="000000"/>
          <w:shd w:val="clear" w:color="auto" w:fill="FFFFFF"/>
          <w:lang w:eastAsia="en-AU"/>
        </w:rPr>
        <w:t xml:space="preserve">: </w:t>
      </w:r>
    </w:p>
    <w:p w14:paraId="495DF228" w14:textId="77777777" w:rsidR="00962F70" w:rsidRDefault="00962F70" w:rsidP="004E0BD3">
      <w:pPr>
        <w:spacing w:after="160" w:line="240" w:lineRule="auto"/>
        <w:rPr>
          <w:rFonts w:eastAsia="Times New Roman" w:cs="Times New Roman"/>
          <w:lang w:eastAsia="en-AU"/>
        </w:rPr>
      </w:pPr>
    </w:p>
    <w:p w14:paraId="3467FC43" w14:textId="450AFA97" w:rsidR="00FE7CBF" w:rsidRDefault="007E27EC" w:rsidP="004E0BD3">
      <w:pPr>
        <w:spacing w:after="160" w:line="240" w:lineRule="auto"/>
        <w:rPr>
          <w:rFonts w:eastAsia="Times New Roman" w:cs="Times New Roman"/>
          <w:b/>
          <w:bCs/>
          <w:color w:val="000000"/>
          <w:shd w:val="clear" w:color="auto" w:fill="FFFFFF"/>
          <w:lang w:eastAsia="en-AU"/>
        </w:rPr>
      </w:pPr>
      <w:r w:rsidRPr="00FE7CBF">
        <w:rPr>
          <w:rFonts w:eastAsia="Times New Roman" w:cs="Times New Roman"/>
          <w:b/>
          <w:bCs/>
          <w:color w:val="000000"/>
          <w:shd w:val="clear" w:color="auto" w:fill="FFFFFF"/>
          <w:lang w:eastAsia="en-AU"/>
        </w:rPr>
        <w:t>Budget</w:t>
      </w:r>
      <w:r w:rsidR="00DC4541">
        <w:rPr>
          <w:rFonts w:eastAsia="Times New Roman" w:cs="Times New Roman"/>
          <w:b/>
          <w:bCs/>
          <w:color w:val="000000"/>
          <w:shd w:val="clear" w:color="auto" w:fill="FFFFFF"/>
          <w:lang w:eastAsia="en-AU"/>
        </w:rPr>
        <w:t xml:space="preserve"> (100 words, $500 dollars)</w:t>
      </w:r>
      <w:r w:rsidRPr="00FE7CBF">
        <w:rPr>
          <w:rFonts w:eastAsia="Times New Roman" w:cs="Times New Roman"/>
          <w:b/>
          <w:bCs/>
          <w:color w:val="000000"/>
          <w:shd w:val="clear" w:color="auto" w:fill="FFFFFF"/>
          <w:lang w:eastAsia="en-AU"/>
        </w:rPr>
        <w:t xml:space="preserve">: </w:t>
      </w:r>
    </w:p>
    <w:p w14:paraId="6D8700CB" w14:textId="77777777" w:rsidR="00962F70" w:rsidRDefault="00962F70" w:rsidP="004E0BD3">
      <w:pPr>
        <w:spacing w:after="160" w:line="240" w:lineRule="auto"/>
        <w:rPr>
          <w:rFonts w:eastAsia="Times New Roman" w:cs="Times New Roman"/>
          <w:lang w:eastAsia="en-AU"/>
        </w:rPr>
      </w:pPr>
    </w:p>
    <w:p w14:paraId="1EF75C07" w14:textId="12922B0C" w:rsidR="007A72EB" w:rsidRPr="007A72EB" w:rsidRDefault="007A72EB" w:rsidP="004E0BD3">
      <w:pPr>
        <w:spacing w:after="160" w:line="240" w:lineRule="auto"/>
        <w:rPr>
          <w:rFonts w:eastAsia="Times New Roman" w:cs="Times New Roman"/>
          <w:b/>
          <w:lang w:eastAsia="en-AU"/>
        </w:rPr>
      </w:pPr>
      <w:r w:rsidRPr="007A72EB">
        <w:rPr>
          <w:rFonts w:eastAsia="Times New Roman" w:cs="Times New Roman"/>
          <w:b/>
          <w:lang w:eastAsia="en-AU"/>
        </w:rPr>
        <w:t>Distribution method (100 words):</w:t>
      </w:r>
    </w:p>
    <w:p w14:paraId="09DA839A" w14:textId="77777777" w:rsidR="007A72EB" w:rsidRPr="00962F70" w:rsidRDefault="007A72EB" w:rsidP="004E0BD3">
      <w:pPr>
        <w:spacing w:after="160" w:line="240" w:lineRule="auto"/>
        <w:rPr>
          <w:rFonts w:eastAsia="Times New Roman" w:cs="Times New Roman"/>
          <w:lang w:eastAsia="en-AU"/>
        </w:rPr>
      </w:pPr>
    </w:p>
    <w:p w14:paraId="3DCBA8B9" w14:textId="2131E8BF" w:rsidR="007E27EC" w:rsidRDefault="007E27EC" w:rsidP="004E0BD3">
      <w:pPr>
        <w:spacing w:after="160" w:line="240" w:lineRule="auto"/>
        <w:rPr>
          <w:rFonts w:eastAsia="Times New Roman" w:cs="Times New Roman"/>
          <w:b/>
          <w:bCs/>
          <w:color w:val="000000"/>
          <w:shd w:val="clear" w:color="auto" w:fill="FFFFFF"/>
          <w:lang w:eastAsia="en-AU"/>
        </w:rPr>
      </w:pPr>
      <w:r w:rsidRPr="00FE7CBF">
        <w:rPr>
          <w:rFonts w:eastAsia="Times New Roman" w:cs="Times New Roman"/>
          <w:b/>
          <w:bCs/>
          <w:color w:val="000000"/>
          <w:shd w:val="clear" w:color="auto" w:fill="FFFFFF"/>
          <w:lang w:eastAsia="en-AU"/>
        </w:rPr>
        <w:t>Anticipated completion</w:t>
      </w:r>
      <w:r w:rsidR="006D5B2C">
        <w:rPr>
          <w:rFonts w:eastAsia="Times New Roman" w:cs="Times New Roman"/>
          <w:b/>
          <w:bCs/>
          <w:color w:val="000000"/>
          <w:shd w:val="clear" w:color="auto" w:fill="FFFFFF"/>
          <w:lang w:eastAsia="en-AU"/>
        </w:rPr>
        <w:t xml:space="preserve"> date with Gra</w:t>
      </w:r>
      <w:r w:rsidR="00DC4541">
        <w:rPr>
          <w:rFonts w:eastAsia="Times New Roman" w:cs="Times New Roman"/>
          <w:b/>
          <w:bCs/>
          <w:color w:val="000000"/>
          <w:shd w:val="clear" w:color="auto" w:fill="FFFFFF"/>
          <w:lang w:eastAsia="en-AU"/>
        </w:rPr>
        <w:t>nt Chart (example end of document):</w:t>
      </w:r>
    </w:p>
    <w:p w14:paraId="42D7D805" w14:textId="77777777" w:rsidR="00962F70" w:rsidRPr="00FE7CBF" w:rsidRDefault="00962F70" w:rsidP="004E0BD3">
      <w:pPr>
        <w:spacing w:after="160" w:line="240" w:lineRule="auto"/>
        <w:rPr>
          <w:rFonts w:eastAsia="Times New Roman" w:cs="Times New Roman"/>
          <w:b/>
          <w:bCs/>
          <w:color w:val="000000"/>
          <w:shd w:val="clear" w:color="auto" w:fill="FFFFFF"/>
          <w:lang w:eastAsia="en-AU"/>
        </w:rPr>
      </w:pPr>
    </w:p>
    <w:p w14:paraId="7DBBC543" w14:textId="77777777" w:rsidR="00D21695" w:rsidRPr="00FE7CBF" w:rsidRDefault="00D21695" w:rsidP="00FE7CBF">
      <w:pPr>
        <w:spacing w:after="160"/>
        <w:rPr>
          <w:rFonts w:eastAsia="Times New Roman" w:cs="Times New Roman"/>
          <w:color w:val="000000"/>
          <w:shd w:val="clear" w:color="auto" w:fill="FFFFFF"/>
          <w:lang w:eastAsia="en-AU"/>
        </w:rPr>
      </w:pPr>
      <w:r w:rsidRPr="00FE7CBF">
        <w:rPr>
          <w:rFonts w:eastAsia="Times New Roman" w:cs="Times New Roman"/>
          <w:color w:val="000000"/>
          <w:shd w:val="clear" w:color="auto" w:fill="FFFFFF"/>
          <w:lang w:eastAsia="en-AU"/>
        </w:rPr>
        <w:br w:type="page"/>
      </w:r>
    </w:p>
    <w:p w14:paraId="0939FB53" w14:textId="52756BF7" w:rsidR="00D21695" w:rsidRPr="004E0BD3" w:rsidRDefault="00D21695" w:rsidP="004E0BD3">
      <w:pPr>
        <w:spacing w:after="160"/>
        <w:jc w:val="center"/>
        <w:rPr>
          <w:rFonts w:eastAsia="Times New Roman" w:cs="Times New Roman"/>
          <w:b/>
          <w:lang w:eastAsia="en-AU"/>
        </w:rPr>
      </w:pPr>
      <w:r w:rsidRPr="004E0BD3">
        <w:rPr>
          <w:rFonts w:eastAsia="Times New Roman" w:cs="Times New Roman"/>
          <w:b/>
          <w:color w:val="000000"/>
          <w:shd w:val="clear" w:color="auto" w:fill="FFFFFF"/>
          <w:lang w:eastAsia="en-AU"/>
        </w:rPr>
        <w:lastRenderedPageBreak/>
        <w:t>Reference list</w:t>
      </w:r>
    </w:p>
    <w:p w14:paraId="3B718582" w14:textId="10F27EDE" w:rsidR="00D21695" w:rsidRPr="00FE7CBF" w:rsidRDefault="00D21695" w:rsidP="004E0BD3">
      <w:pPr>
        <w:spacing w:after="0" w:line="240" w:lineRule="auto"/>
        <w:ind w:left="567" w:hanging="567"/>
        <w:sectPr w:rsidR="00D21695" w:rsidRPr="00FE7CBF">
          <w:pgSz w:w="11906" w:h="16838"/>
          <w:pgMar w:top="1440" w:right="1440" w:bottom="1440" w:left="1440" w:header="708" w:footer="708" w:gutter="0"/>
          <w:cols w:space="708"/>
          <w:docGrid w:linePitch="360"/>
        </w:sectPr>
      </w:pPr>
    </w:p>
    <w:tbl>
      <w:tblPr>
        <w:tblW w:w="14039" w:type="dxa"/>
        <w:tblLayout w:type="fixed"/>
        <w:tblCellMar>
          <w:top w:w="15" w:type="dxa"/>
          <w:left w:w="15" w:type="dxa"/>
          <w:bottom w:w="15" w:type="dxa"/>
          <w:right w:w="15" w:type="dxa"/>
        </w:tblCellMar>
        <w:tblLook w:val="04A0" w:firstRow="1" w:lastRow="0" w:firstColumn="1" w:lastColumn="0" w:noHBand="0" w:noVBand="1"/>
      </w:tblPr>
      <w:tblGrid>
        <w:gridCol w:w="1977"/>
        <w:gridCol w:w="1843"/>
        <w:gridCol w:w="1275"/>
        <w:gridCol w:w="813"/>
        <w:gridCol w:w="813"/>
        <w:gridCol w:w="813"/>
        <w:gridCol w:w="813"/>
        <w:gridCol w:w="813"/>
        <w:gridCol w:w="813"/>
        <w:gridCol w:w="813"/>
        <w:gridCol w:w="813"/>
        <w:gridCol w:w="813"/>
        <w:gridCol w:w="813"/>
        <w:gridCol w:w="814"/>
      </w:tblGrid>
      <w:tr w:rsidR="002A1092" w:rsidRPr="00B82850" w14:paraId="6555DACA"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73E3BE" w14:textId="77777777" w:rsidR="002A1092" w:rsidRPr="006119EB" w:rsidRDefault="002A1092" w:rsidP="000250FE">
            <w:pPr>
              <w:spacing w:after="0" w:line="240" w:lineRule="auto"/>
              <w:rPr>
                <w:rFonts w:eastAsia="Times New Roman" w:cs="Times New Roman"/>
                <w:sz w:val="18"/>
                <w:szCs w:val="18"/>
                <w:lang w:eastAsia="en-AU"/>
              </w:rPr>
            </w:pP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F4B7A7"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b/>
                <w:bCs/>
                <w:color w:val="000000"/>
                <w:sz w:val="18"/>
                <w:szCs w:val="18"/>
                <w:lang w:eastAsia="en-AU"/>
              </w:rPr>
              <w:t>Person</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367463"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b/>
                <w:bCs/>
                <w:color w:val="000000"/>
                <w:sz w:val="18"/>
                <w:szCs w:val="18"/>
                <w:lang w:eastAsia="en-AU"/>
              </w:rPr>
              <w:t>Length of time</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1BB0F6" w14:textId="20E1C1B7"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0B3A5" w14:textId="2783A58C"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89888" w14:textId="3DE029ED"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08036" w14:textId="283F82A4"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235330" w14:textId="3C2CE1DD"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3B1B6C" w14:textId="3A24939B"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97E6E8" w14:textId="663C8E53"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8248F9" w14:textId="4394AFAF"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362124" w14:textId="77777777" w:rsidR="002A1092" w:rsidRPr="004E0BD3" w:rsidRDefault="002A1092" w:rsidP="000250FE">
            <w:pPr>
              <w:spacing w:after="0" w:line="240" w:lineRule="auto"/>
              <w:rPr>
                <w:rFonts w:eastAsia="Times New Roman" w:cs="Times New Roman"/>
                <w:b/>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A2541E" w14:textId="77777777" w:rsidR="002A1092" w:rsidRPr="004E0BD3" w:rsidRDefault="002A1092" w:rsidP="000250FE">
            <w:pPr>
              <w:spacing w:after="0" w:line="240" w:lineRule="auto"/>
              <w:rPr>
                <w:rFonts w:eastAsia="Times New Roman" w:cs="Times New Roman"/>
                <w:b/>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81EE46" w14:textId="77777777" w:rsidR="002A1092" w:rsidRPr="004E0BD3" w:rsidRDefault="002A1092" w:rsidP="000250FE">
            <w:pPr>
              <w:spacing w:after="0" w:line="240" w:lineRule="auto"/>
              <w:rPr>
                <w:rFonts w:eastAsia="Times New Roman" w:cs="Times New Roman"/>
                <w:b/>
                <w:sz w:val="18"/>
                <w:szCs w:val="18"/>
                <w:lang w:eastAsia="en-AU"/>
              </w:rPr>
            </w:pPr>
          </w:p>
        </w:tc>
      </w:tr>
      <w:tr w:rsidR="002A1092" w:rsidRPr="00B82850" w14:paraId="09E255A4"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B75738" w14:textId="77777777" w:rsidR="002A1092" w:rsidRPr="006119EB" w:rsidRDefault="002A1092" w:rsidP="000250FE">
            <w:pPr>
              <w:spacing w:after="0" w:line="240" w:lineRule="auto"/>
              <w:rPr>
                <w:rFonts w:eastAsia="Times New Roman" w:cs="Times New Roman"/>
                <w:sz w:val="18"/>
                <w:szCs w:val="18"/>
                <w:lang w:eastAsia="en-AU"/>
              </w:rPr>
            </w:pP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9BF08" w14:textId="77777777"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427EE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0A6A03" w14:textId="76C9D397"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May</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91BAA0" w14:textId="5F396CBC"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June</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1552E" w14:textId="0796927D"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July</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1DA35F" w14:textId="38516EAF"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August</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114F4D" w14:textId="2BB3F8F1"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Sept</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1C0401" w14:textId="2A36FE8F"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Oct</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D27BB2" w14:textId="12435649"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Nov</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E033A0" w14:textId="76B7571D"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Dec</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298AC4" w14:textId="50E086CD"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Jan</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BD74F8" w14:textId="773F46E0"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Feb</w:t>
            </w: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3D19FF" w14:textId="01C70B46" w:rsidR="002A1092" w:rsidRPr="004E0BD3" w:rsidRDefault="007A72EB" w:rsidP="000250FE">
            <w:pPr>
              <w:spacing w:after="0" w:line="240" w:lineRule="auto"/>
              <w:rPr>
                <w:rFonts w:eastAsia="Times New Roman" w:cs="Times New Roman"/>
                <w:b/>
                <w:sz w:val="18"/>
                <w:szCs w:val="18"/>
                <w:lang w:eastAsia="en-AU"/>
              </w:rPr>
            </w:pPr>
            <w:r>
              <w:rPr>
                <w:rFonts w:eastAsia="Times New Roman" w:cs="Times New Roman"/>
                <w:b/>
                <w:bCs/>
                <w:color w:val="000000"/>
                <w:sz w:val="18"/>
                <w:szCs w:val="18"/>
                <w:lang w:eastAsia="en-AU"/>
              </w:rPr>
              <w:t>May</w:t>
            </w:r>
          </w:p>
        </w:tc>
      </w:tr>
      <w:tr w:rsidR="002A1092" w:rsidRPr="00B82850" w14:paraId="3F980F41"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FC31B8"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Mini lit review/Apply for SASP funding</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C4D93" w14:textId="376BA192"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08EDF3"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week</w:t>
            </w: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409D4C2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8076C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5A542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5AAF7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924B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D36AA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B0975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AB91D1"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05E04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791BF1"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1CFD5"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7D0CE04B"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8E0C53"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Sign off on finalised method and materials</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7BB295" w14:textId="37222F7D"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7EBD38"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week</w:t>
            </w: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142DE4F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B48BA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5D5B0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7B116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58B80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97A866"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24271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FBCB7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B93341"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EFFFE1"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384E94"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36F3B575"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058DDC"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Lit review /methods</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20316C" w14:textId="4E900449"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14E9DB"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4 weeks</w:t>
            </w: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5D5C466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3806DBED"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14:paraId="7A2FF78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36D2A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3B17F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1368C1"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A6578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79B93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C2D8D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052E29"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C89903"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7168C46A"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8522C8"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Write abstract for conference</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4942993" w14:textId="06013B11"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0BBADB"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week</w:t>
            </w: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440C1DD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1FE21A2D"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4012EBF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4393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444AA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EFACD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C5E62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1C502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3B88B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F79B56"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0EEC16"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1530C832"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4417D5"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Ethics</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5333FF" w14:textId="7843A6C8"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FEB3E0"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week</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4763F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33D3523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4D063DD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7EE827"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9CD67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DD6DB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C6424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E92D8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84739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52BEF3"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741D02"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6D8F5716"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7CE02A"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Ethics approval</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B05D5E" w14:textId="56623BEB"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FAAE55"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month to return</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FEADF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65F58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B9C"/>
            <w:tcMar>
              <w:top w:w="0" w:type="dxa"/>
              <w:left w:w="45" w:type="dxa"/>
              <w:bottom w:w="0" w:type="dxa"/>
              <w:right w:w="45" w:type="dxa"/>
            </w:tcMar>
            <w:vAlign w:val="bottom"/>
            <w:hideMark/>
          </w:tcPr>
          <w:p w14:paraId="2E898A2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6D86880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1E8BA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DF73C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69A6C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2F37E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810B3D"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98E6F9"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E1A0B1"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12D589F5" w14:textId="77777777" w:rsidTr="002A1092">
        <w:trPr>
          <w:trHeight w:val="320"/>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0CD8BC"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Continue lit review (drafts of tables)</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AE373F3" w14:textId="11A18A8E"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E3E7FA"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Ongoing (low priority)</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72C3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786EB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343BF417"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7B0FE43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2BB2948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7CF8DFC6"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72AD9BD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A5A5A5"/>
            <w:tcMar>
              <w:top w:w="0" w:type="dxa"/>
              <w:left w:w="45" w:type="dxa"/>
              <w:bottom w:w="0" w:type="dxa"/>
              <w:right w:w="45" w:type="dxa"/>
            </w:tcMar>
            <w:vAlign w:val="bottom"/>
            <w:hideMark/>
          </w:tcPr>
          <w:p w14:paraId="0941BE6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329A7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D66CE"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3DCBEC"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48C6857D"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1A2537"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Survey creation</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128512" w14:textId="7D4D1770"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87F86E"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3 weeks</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52553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1C9C4D91"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33586FB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62C1C61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3ED97D0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9E6E7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011E9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FFE37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C55CA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80ADD7"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99E10E"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53EC57BC"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2FBF769"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Data analysis/results</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4F394F" w14:textId="11892A30"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564E16"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2 weeks</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FE904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F228B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5F11F456"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4ED775F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D6303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4604AED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B4F19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A4BBC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C52C5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42FE64"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2614AC"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594A0200"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EEBB83"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Data interpretation</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9C5FDD" w14:textId="562428B6"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1681DE"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month</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100A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03132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02D57A"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49C46B2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50B6F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87700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34E2928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731BAC17"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A5DBE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F1F5FA"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62F1E"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6FF8340A"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3B9E68"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Manuscript creation</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38BE8C" w14:textId="443AAD93"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F2AE44"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2 months</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14436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6A2141"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A90D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3FE0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0694E53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1929B82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7089CBB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715808E2"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5959C04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63337A6D"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14:paraId="48EC9EBC"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70A841A0"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FF144BE"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Manuscript editing for clarity and length</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E6F017" w14:textId="1A21C9FB"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954547"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2 months</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F5AA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94C847"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D413F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0E280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2314D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E497E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A4AAD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4D3C161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1527309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80D7D8"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54705"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08FA5731" w14:textId="77777777" w:rsidTr="00D21695">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EA9C80"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Target journal and change accordingly</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829A44" w14:textId="1D4E530A"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64EC49"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1 weeks</w:t>
            </w: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C9853C"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092B08"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C4C2B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70085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FD6546"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22FC95"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40A4E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03751B"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B06D50"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Mar>
              <w:top w:w="0" w:type="dxa"/>
              <w:left w:w="45" w:type="dxa"/>
              <w:bottom w:w="0" w:type="dxa"/>
              <w:right w:w="45" w:type="dxa"/>
            </w:tcMar>
            <w:vAlign w:val="bottom"/>
            <w:hideMark/>
          </w:tcPr>
          <w:p w14:paraId="0C5E9478"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72838E" w14:textId="77777777" w:rsidR="002A1092" w:rsidRPr="006119EB" w:rsidRDefault="002A1092" w:rsidP="000250FE">
            <w:pPr>
              <w:spacing w:after="0" w:line="240" w:lineRule="auto"/>
              <w:rPr>
                <w:rFonts w:eastAsia="Times New Roman" w:cs="Times New Roman"/>
                <w:sz w:val="18"/>
                <w:szCs w:val="18"/>
                <w:lang w:eastAsia="en-AU"/>
              </w:rPr>
            </w:pPr>
          </w:p>
        </w:tc>
      </w:tr>
      <w:tr w:rsidR="002A1092" w:rsidRPr="00B82850" w14:paraId="790BD34D" w14:textId="77777777" w:rsidTr="002A1092">
        <w:trPr>
          <w:trHeight w:val="305"/>
        </w:trPr>
        <w:tc>
          <w:tcPr>
            <w:tcW w:w="1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EF9E57" w14:textId="77777777" w:rsidR="002A1092" w:rsidRPr="006119EB" w:rsidRDefault="002A1092" w:rsidP="000250FE">
            <w:pPr>
              <w:spacing w:after="0" w:line="240" w:lineRule="auto"/>
              <w:rPr>
                <w:rFonts w:eastAsia="Times New Roman" w:cs="Times New Roman"/>
                <w:sz w:val="18"/>
                <w:szCs w:val="18"/>
                <w:lang w:eastAsia="en-AU"/>
              </w:rPr>
            </w:pPr>
            <w:r w:rsidRPr="006119EB">
              <w:rPr>
                <w:rFonts w:eastAsia="Times New Roman" w:cs="Times New Roman"/>
                <w:color w:val="000000"/>
                <w:sz w:val="18"/>
                <w:szCs w:val="18"/>
                <w:lang w:eastAsia="en-AU"/>
              </w:rPr>
              <w:t>Conference</w:t>
            </w:r>
          </w:p>
        </w:tc>
        <w:tc>
          <w:tcPr>
            <w:tcW w:w="18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9A112D" w14:textId="60D46A97" w:rsidR="002A1092" w:rsidRPr="006119EB" w:rsidRDefault="002A1092" w:rsidP="000250FE">
            <w:pPr>
              <w:spacing w:after="0" w:line="240" w:lineRule="auto"/>
              <w:rPr>
                <w:rFonts w:eastAsia="Times New Roman" w:cs="Times New Roman"/>
                <w:sz w:val="18"/>
                <w:szCs w:val="18"/>
                <w:lang w:eastAsia="en-AU"/>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91AD35" w14:textId="0C66ACF1"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AEBD7F"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A872B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45146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2C3896"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83C0C9"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87C73E"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F388C3"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D2889D"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CFDED4" w14:textId="77777777" w:rsidR="002A1092" w:rsidRPr="006119EB" w:rsidRDefault="002A1092" w:rsidP="000250FE">
            <w:pPr>
              <w:spacing w:after="0" w:line="240" w:lineRule="auto"/>
              <w:rPr>
                <w:rFonts w:eastAsia="Times New Roman" w:cs="Times New Roman"/>
                <w:sz w:val="18"/>
                <w:szCs w:val="18"/>
                <w:lang w:eastAsia="en-AU"/>
              </w:rPr>
            </w:pPr>
          </w:p>
        </w:tc>
        <w:tc>
          <w:tcPr>
            <w:tcW w:w="8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A44528" w14:textId="77777777" w:rsidR="002A1092" w:rsidRPr="006119EB" w:rsidRDefault="002A1092" w:rsidP="000250FE">
            <w:pPr>
              <w:spacing w:after="0" w:line="240" w:lineRule="auto"/>
              <w:rPr>
                <w:rFonts w:eastAsia="Times New Roman" w:cs="Times New Roman"/>
                <w:sz w:val="18"/>
                <w:szCs w:val="18"/>
                <w:lang w:eastAsia="en-AU"/>
              </w:rPr>
            </w:pPr>
          </w:p>
        </w:tc>
        <w:tc>
          <w:tcPr>
            <w:tcW w:w="81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FDD6B6" w14:textId="77777777" w:rsidR="002A1092" w:rsidRPr="006119EB" w:rsidRDefault="002A1092" w:rsidP="000250FE">
            <w:pPr>
              <w:spacing w:after="0" w:line="240" w:lineRule="auto"/>
              <w:rPr>
                <w:rFonts w:eastAsia="Times New Roman" w:cs="Times New Roman"/>
                <w:sz w:val="18"/>
                <w:szCs w:val="18"/>
                <w:lang w:eastAsia="en-AU"/>
              </w:rPr>
            </w:pPr>
          </w:p>
        </w:tc>
      </w:tr>
    </w:tbl>
    <w:p w14:paraId="4914A071" w14:textId="1DB8164A" w:rsidR="0041164F" w:rsidRDefault="008B414B"/>
    <w:sectPr w:rsidR="0041164F" w:rsidSect="002A10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EC"/>
    <w:rsid w:val="002259B4"/>
    <w:rsid w:val="002A1092"/>
    <w:rsid w:val="003262D0"/>
    <w:rsid w:val="004E0BD3"/>
    <w:rsid w:val="006D5B2C"/>
    <w:rsid w:val="007A72EB"/>
    <w:rsid w:val="007E27EC"/>
    <w:rsid w:val="008B2F2E"/>
    <w:rsid w:val="008B414B"/>
    <w:rsid w:val="00962F70"/>
    <w:rsid w:val="009713EA"/>
    <w:rsid w:val="00990EE8"/>
    <w:rsid w:val="00AC7A13"/>
    <w:rsid w:val="00B01453"/>
    <w:rsid w:val="00B56AA1"/>
    <w:rsid w:val="00C16F61"/>
    <w:rsid w:val="00CA60EE"/>
    <w:rsid w:val="00CE25DA"/>
    <w:rsid w:val="00D21695"/>
    <w:rsid w:val="00DB6567"/>
    <w:rsid w:val="00DC4541"/>
    <w:rsid w:val="00FE7CB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E082"/>
  <w15:chartTrackingRefBased/>
  <w15:docId w15:val="{E75E355E-0DAB-4A69-BCE1-1CB799B9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7EC"/>
    <w:rPr>
      <w:sz w:val="18"/>
      <w:szCs w:val="18"/>
    </w:rPr>
  </w:style>
  <w:style w:type="paragraph" w:styleId="CommentText">
    <w:name w:val="annotation text"/>
    <w:basedOn w:val="Normal"/>
    <w:link w:val="CommentTextChar"/>
    <w:uiPriority w:val="99"/>
    <w:semiHidden/>
    <w:unhideWhenUsed/>
    <w:rsid w:val="007E27EC"/>
    <w:pPr>
      <w:spacing w:line="240" w:lineRule="auto"/>
    </w:pPr>
    <w:rPr>
      <w:sz w:val="24"/>
      <w:szCs w:val="24"/>
    </w:rPr>
  </w:style>
  <w:style w:type="character" w:customStyle="1" w:styleId="CommentTextChar">
    <w:name w:val="Comment Text Char"/>
    <w:basedOn w:val="DefaultParagraphFont"/>
    <w:link w:val="CommentText"/>
    <w:uiPriority w:val="99"/>
    <w:semiHidden/>
    <w:rsid w:val="007E27EC"/>
    <w:rPr>
      <w:sz w:val="24"/>
      <w:szCs w:val="24"/>
    </w:rPr>
  </w:style>
  <w:style w:type="paragraph" w:styleId="BalloonText">
    <w:name w:val="Balloon Text"/>
    <w:basedOn w:val="Normal"/>
    <w:link w:val="BalloonTextChar"/>
    <w:uiPriority w:val="99"/>
    <w:semiHidden/>
    <w:unhideWhenUsed/>
    <w:rsid w:val="007E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EC"/>
    <w:rPr>
      <w:rFonts w:ascii="Segoe UI" w:hAnsi="Segoe UI" w:cs="Segoe UI"/>
      <w:sz w:val="18"/>
      <w:szCs w:val="18"/>
    </w:rPr>
  </w:style>
  <w:style w:type="table" w:styleId="TableGrid">
    <w:name w:val="Table Grid"/>
    <w:basedOn w:val="TableNormal"/>
    <w:uiPriority w:val="39"/>
    <w:rsid w:val="00DC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2631">
      <w:bodyDiv w:val="1"/>
      <w:marLeft w:val="0"/>
      <w:marRight w:val="0"/>
      <w:marTop w:val="0"/>
      <w:marBottom w:val="0"/>
      <w:divBdr>
        <w:top w:val="none" w:sz="0" w:space="0" w:color="auto"/>
        <w:left w:val="none" w:sz="0" w:space="0" w:color="auto"/>
        <w:bottom w:val="none" w:sz="0" w:space="0" w:color="auto"/>
        <w:right w:val="none" w:sz="0" w:space="0" w:color="auto"/>
      </w:divBdr>
      <w:divsChild>
        <w:div w:id="799152333">
          <w:marLeft w:val="0"/>
          <w:marRight w:val="0"/>
          <w:marTop w:val="0"/>
          <w:marBottom w:val="0"/>
          <w:divBdr>
            <w:top w:val="none" w:sz="0" w:space="0" w:color="auto"/>
            <w:left w:val="none" w:sz="0" w:space="0" w:color="auto"/>
            <w:bottom w:val="none" w:sz="0" w:space="0" w:color="auto"/>
            <w:right w:val="none" w:sz="0" w:space="0" w:color="auto"/>
          </w:divBdr>
        </w:div>
        <w:div w:id="2079133214">
          <w:marLeft w:val="0"/>
          <w:marRight w:val="0"/>
          <w:marTop w:val="0"/>
          <w:marBottom w:val="0"/>
          <w:divBdr>
            <w:top w:val="none" w:sz="0" w:space="0" w:color="auto"/>
            <w:left w:val="none" w:sz="0" w:space="0" w:color="auto"/>
            <w:bottom w:val="none" w:sz="0" w:space="0" w:color="auto"/>
            <w:right w:val="none" w:sz="0" w:space="0" w:color="auto"/>
          </w:divBdr>
        </w:div>
        <w:div w:id="48859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Coleman</dc:creator>
  <cp:keywords/>
  <dc:description/>
  <cp:lastModifiedBy>Katherine Reynolds</cp:lastModifiedBy>
  <cp:revision>2</cp:revision>
  <dcterms:created xsi:type="dcterms:W3CDTF">2018-03-26T23:58:00Z</dcterms:created>
  <dcterms:modified xsi:type="dcterms:W3CDTF">2018-03-26T23:58:00Z</dcterms:modified>
</cp:coreProperties>
</file>